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E4188D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23D2C1B7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62715C">
        <w:rPr>
          <w:rFonts w:ascii="Calibri" w:eastAsia="Calibri" w:hAnsi="Calibri" w:cs="Times New Roman"/>
          <w:sz w:val="22"/>
          <w:szCs w:val="22"/>
          <w:lang w:eastAsia="en-US"/>
        </w:rPr>
        <w:t>16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3817D3">
        <w:rPr>
          <w:rFonts w:ascii="Calibri" w:eastAsia="Calibri" w:hAnsi="Calibri" w:cs="Times New Roman"/>
          <w:sz w:val="22"/>
          <w:szCs w:val="22"/>
          <w:lang w:eastAsia="en-US"/>
        </w:rPr>
        <w:t>11</w:t>
      </w:r>
    </w:p>
    <w:p w14:paraId="10D1163C" w14:textId="6F66E7F0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406DE0">
        <w:rPr>
          <w:rFonts w:ascii="Calibri" w:eastAsia="Calibri" w:hAnsi="Calibri" w:cs="Times New Roman"/>
          <w:sz w:val="22"/>
          <w:szCs w:val="22"/>
          <w:lang w:eastAsia="en-US"/>
        </w:rPr>
        <w:t>29</w:t>
      </w:r>
      <w:r w:rsidR="00FF2F35" w:rsidRPr="00D739D6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62715C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5BD42567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A81BFE">
        <w:rPr>
          <w:rFonts w:ascii="Calibri" w:hAnsi="Calibri" w:cs="Calibri"/>
          <w:sz w:val="22"/>
          <w:szCs w:val="22"/>
        </w:rPr>
        <w:t>OIJN-</w:t>
      </w:r>
      <w:r w:rsidR="00F768FC" w:rsidRPr="00E4188D">
        <w:rPr>
          <w:rFonts w:ascii="Calibri" w:hAnsi="Calibri" w:cs="Calibri"/>
          <w:bCs/>
          <w:sz w:val="22"/>
          <w:szCs w:val="22"/>
        </w:rPr>
        <w:t>SKU-ZDR-</w:t>
      </w:r>
      <w:r w:rsidR="00927A09">
        <w:rPr>
          <w:rFonts w:ascii="Calibri" w:hAnsi="Calibri" w:cs="Calibri"/>
          <w:bCs/>
          <w:sz w:val="22"/>
          <w:szCs w:val="22"/>
        </w:rPr>
        <w:t>1</w:t>
      </w:r>
      <w:r w:rsidR="0062715C">
        <w:rPr>
          <w:rFonts w:ascii="Calibri" w:hAnsi="Calibri" w:cs="Calibri"/>
          <w:bCs/>
          <w:sz w:val="22"/>
          <w:szCs w:val="22"/>
        </w:rPr>
        <w:t>9</w:t>
      </w:r>
      <w:r w:rsidR="00F768FC" w:rsidRPr="00E4188D">
        <w:rPr>
          <w:rFonts w:ascii="Calibri" w:hAnsi="Calibri" w:cs="Calibri"/>
          <w:bCs/>
          <w:sz w:val="22"/>
          <w:szCs w:val="22"/>
        </w:rPr>
        <w:t>-0</w:t>
      </w:r>
      <w:r w:rsidR="0062715C">
        <w:rPr>
          <w:rFonts w:ascii="Calibri" w:hAnsi="Calibri" w:cs="Calibri"/>
          <w:bCs/>
          <w:sz w:val="22"/>
          <w:szCs w:val="22"/>
        </w:rPr>
        <w:t>11</w:t>
      </w:r>
      <w:r w:rsidR="00F768FC" w:rsidRPr="00E4188D">
        <w:rPr>
          <w:rFonts w:ascii="Calibri" w:hAnsi="Calibri" w:cs="Calibri"/>
          <w:bCs/>
          <w:sz w:val="22"/>
          <w:szCs w:val="22"/>
        </w:rPr>
        <w:t>/2</w:t>
      </w:r>
      <w:r w:rsidR="00927A09">
        <w:rPr>
          <w:rFonts w:ascii="Calibri" w:hAnsi="Calibri" w:cs="Calibri"/>
          <w:bCs/>
          <w:sz w:val="22"/>
          <w:szCs w:val="22"/>
        </w:rPr>
        <w:t>3</w:t>
      </w:r>
      <w:r w:rsidR="00F768FC" w:rsidRPr="00E4188D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7737051E" w:rsidR="007B39D9" w:rsidRPr="007B39D9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7B39D9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7B39D9">
        <w:rPr>
          <w:rFonts w:asciiTheme="minorHAnsi" w:hAnsiTheme="minorHAnsi" w:cstheme="minorHAnsi"/>
          <w:b/>
          <w:iCs/>
          <w:sz w:val="22"/>
          <w:szCs w:val="22"/>
        </w:rPr>
        <w:t>toritve izvajanja nalog imenovanih zdravnikov in zdravnikov izvedencev</w:t>
      </w:r>
      <w:bookmarkEnd w:id="3"/>
      <w:r w:rsidR="007B39D9" w:rsidRPr="007B39D9">
        <w:rPr>
          <w:rFonts w:asciiTheme="minorHAnsi" w:hAnsiTheme="minorHAnsi" w:cstheme="minorHAnsi"/>
          <w:iCs/>
          <w:sz w:val="22"/>
          <w:szCs w:val="22"/>
        </w:rPr>
        <w:t>.</w:t>
      </w: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30C2F122" w14:textId="3E1F9A2B" w:rsidR="00A81BFE" w:rsidRPr="00A81BFE" w:rsidRDefault="00A81BFE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val="en-GB" w:eastAsia="ar-SA"/>
        </w:rPr>
      </w:pPr>
      <w:bookmarkStart w:id="5" w:name="_Hlk124240304"/>
      <w:proofErr w:type="spellStart"/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Predmet</w:t>
      </w:r>
      <w:proofErr w:type="spellEnd"/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proofErr w:type="spellStart"/>
      <w:r w:rsidR="006C599D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javnega</w:t>
      </w:r>
      <w:proofErr w:type="spellEnd"/>
      <w:r w:rsidR="006C599D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r w:rsidR="006C599D">
        <w:rPr>
          <w:rFonts w:ascii="Calibri" w:hAnsi="Calibri" w:cs="Calibri"/>
          <w:bCs/>
          <w:sz w:val="22"/>
          <w:szCs w:val="22"/>
        </w:rPr>
        <w:t xml:space="preserve">naročila so upravne in svetovalne storitve zdravnikov za potrebe ZZZS v letih 2023-2024, in sicer storitve izvajanja nalog imenovanega zdravnika iz 81. člena </w:t>
      </w:r>
      <w:r w:rsidR="006C599D" w:rsidRPr="00E53310">
        <w:rPr>
          <w:rFonts w:ascii="Calibri" w:hAnsi="Calibri" w:cs="Calibri"/>
          <w:bCs/>
          <w:sz w:val="22"/>
          <w:szCs w:val="22"/>
        </w:rPr>
        <w:t>Zakon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6C599D" w:rsidRPr="00E53310">
        <w:rPr>
          <w:rFonts w:ascii="Calibri" w:hAnsi="Calibri" w:cs="Calibri"/>
          <w:bCs/>
          <w:sz w:val="22"/>
          <w:szCs w:val="22"/>
        </w:rPr>
        <w:t xml:space="preserve"> o zdravstvenem varstvu in zdravstvenem zavarovanju (Uradni list RS, št. 72/06</w:t>
      </w:r>
      <w:r w:rsidR="006C599D" w:rsidRPr="00E53310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bookmarkStart w:id="6" w:name="_Hlk124507138"/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</w:t>
      </w:r>
      <w:r w:rsidR="006C599D"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, v nadaljevanju tudi kot: »</w:t>
      </w:r>
      <w:r w:rsidR="006C599D">
        <w:rPr>
          <w:rFonts w:asciiTheme="minorHAnsi" w:eastAsiaTheme="minorHAnsi" w:hAnsiTheme="minorHAnsi" w:cstheme="minorHAnsi"/>
          <w:sz w:val="22"/>
          <w:szCs w:val="22"/>
          <w:lang w:eastAsia="en-US"/>
        </w:rPr>
        <w:t>ZZVZZ</w:t>
      </w:r>
      <w:r w:rsidR="006C599D"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«</w:t>
      </w:r>
      <w:r w:rsidR="006C599D" w:rsidRPr="000F6A5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)</w:t>
      </w:r>
      <w:bookmarkEnd w:id="6"/>
      <w:r w:rsidR="0062715C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in 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izvajanje nalog zdravnika izvedenca iz 258. člena </w:t>
      </w:r>
      <w:r w:rsidR="006C599D"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obveznega zdravstvenega zavarovanja (Uradni list RS, št. 79/94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r w:rsidR="006C599D"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spremembami, v nadaljevanju tudi kot: »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OZZ</w:t>
      </w:r>
      <w:r w:rsidR="006C599D"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«)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ki poda izvedensko mnenje na zahtevo uradne osebe ZZZS, ko ta odloča na podlagi 81., 82. ali 84. člena ZZVZZ ali v primeru izjemnih odobritev na podlagi tretjega odstavka 259. člena Pravila </w:t>
      </w:r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OZZ. </w:t>
      </w:r>
      <w:bookmarkEnd w:id="5"/>
    </w:p>
    <w:p w14:paraId="13DC9680" w14:textId="710F961A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7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52F82E9B" w:rsidR="00023297" w:rsidRPr="00164C71" w:rsidRDefault="00FF2145" w:rsidP="0062715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bookmarkStart w:id="9" w:name="_Hlk21502706"/>
      <w:bookmarkEnd w:id="7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62715C">
        <w:rPr>
          <w:rFonts w:ascii="Calibri" w:hAnsi="Calibri" w:cs="Calibri"/>
          <w:color w:val="000000" w:themeColor="text1"/>
          <w:sz w:val="22"/>
          <w:szCs w:val="22"/>
        </w:rPr>
        <w:t>3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A57F60">
        <w:rPr>
          <w:rFonts w:ascii="Calibri" w:hAnsi="Calibri" w:cs="Calibri"/>
          <w:b/>
          <w:color w:val="000000" w:themeColor="text1"/>
          <w:sz w:val="22"/>
          <w:szCs w:val="22"/>
        </w:rPr>
        <w:t>e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10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44768679" w:rsidR="000517BB" w:rsidRPr="00164C71" w:rsidRDefault="00CD5479" w:rsidP="0062715C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22031852"/>
      <w:bookmarkStart w:id="12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517B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62715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Ljubljana</w:t>
      </w:r>
      <w:r w:rsidR="00A81B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C794337" w14:textId="5F14D123" w:rsidR="00364B3F" w:rsidRPr="00164C71" w:rsidRDefault="00364B3F" w:rsidP="0062715C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96275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OE </w:t>
      </w:r>
      <w:r w:rsidR="006271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Celje</w:t>
      </w:r>
      <w:r w:rsidR="0034476E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2673CA0B" w14:textId="7692E3BA" w:rsidR="00364B3F" w:rsidRPr="00164C71" w:rsidRDefault="00364B3F" w:rsidP="0062715C">
      <w:pPr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8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4476E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62715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Kranj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bookmarkEnd w:id="8"/>
    <w:bookmarkEnd w:id="10"/>
    <w:bookmarkEnd w:id="11"/>
    <w:bookmarkEnd w:id="12"/>
    <w:p w14:paraId="7EE1D960" w14:textId="4A0B9EB5" w:rsidR="00A00C46" w:rsidRPr="00AA44BE" w:rsidRDefault="00AA44B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="00BC548E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v svoji ponudi </w:t>
      </w:r>
      <w:r w:rsidR="006C599D">
        <w:rPr>
          <w:rFonts w:ascii="Calibri" w:hAnsi="Calibri" w:cs="Calibri"/>
          <w:bCs/>
          <w:sz w:val="22"/>
          <w:szCs w:val="22"/>
        </w:rPr>
        <w:t>(»Prijavnem obrazcu«)</w:t>
      </w:r>
      <w:r w:rsidR="00F21EB9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="00C84116">
        <w:rPr>
          <w:rFonts w:ascii="Calibri" w:hAnsi="Calibri" w:cs="Calibri"/>
          <w:bCs/>
          <w:sz w:val="22"/>
          <w:szCs w:val="22"/>
        </w:rPr>
        <w:t xml:space="preserve"> in</w:t>
      </w:r>
      <w:r w:rsidRPr="00AA44BE">
        <w:rPr>
          <w:rFonts w:ascii="Calibri" w:hAnsi="Calibri" w:cs="Calibri"/>
          <w:bCs/>
          <w:sz w:val="22"/>
          <w:szCs w:val="22"/>
        </w:rPr>
        <w:t xml:space="preserve"> slednje, enega ali več, tudi v </w:t>
      </w:r>
      <w:r w:rsidR="006C599D">
        <w:rPr>
          <w:rFonts w:ascii="Calibri" w:hAnsi="Calibri" w:cs="Calibri"/>
          <w:bCs/>
          <w:sz w:val="22"/>
          <w:szCs w:val="22"/>
        </w:rPr>
        <w:t xml:space="preserve">svoji </w:t>
      </w:r>
      <w:r w:rsidRPr="00AA44BE">
        <w:rPr>
          <w:rFonts w:ascii="Calibri" w:hAnsi="Calibri" w:cs="Calibri"/>
          <w:bCs/>
          <w:sz w:val="22"/>
          <w:szCs w:val="22"/>
        </w:rPr>
        <w:t>ponud</w:t>
      </w:r>
      <w:r w:rsidR="00952EAD">
        <w:rPr>
          <w:rFonts w:ascii="Calibri" w:hAnsi="Calibri" w:cs="Calibri"/>
          <w:bCs/>
          <w:sz w:val="22"/>
          <w:szCs w:val="22"/>
        </w:rPr>
        <w:t>b</w:t>
      </w:r>
      <w:r w:rsidRPr="00AA44BE">
        <w:rPr>
          <w:rFonts w:ascii="Calibri" w:hAnsi="Calibri" w:cs="Calibri"/>
          <w:bCs/>
          <w:sz w:val="22"/>
          <w:szCs w:val="22"/>
        </w:rPr>
        <w:t xml:space="preserve">i označi. 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</w:t>
      </w:r>
      <w:r w:rsidR="00952EAD">
        <w:rPr>
          <w:rFonts w:ascii="Calibri" w:hAnsi="Calibri" w:cs="Calibri"/>
          <w:bCs/>
          <w:sz w:val="22"/>
          <w:szCs w:val="22"/>
        </w:rPr>
        <w:t>vaja</w:t>
      </w:r>
      <w:r w:rsidRPr="00AA44BE">
        <w:rPr>
          <w:rFonts w:ascii="Calibri" w:hAnsi="Calibri" w:cs="Calibri"/>
          <w:bCs/>
          <w:sz w:val="22"/>
          <w:szCs w:val="22"/>
        </w:rPr>
        <w:t xml:space="preserve"> nalog</w:t>
      </w:r>
      <w:r w:rsidR="00952EAD">
        <w:rPr>
          <w:rFonts w:ascii="Calibri" w:hAnsi="Calibri" w:cs="Calibri"/>
          <w:bCs/>
          <w:sz w:val="22"/>
          <w:szCs w:val="22"/>
        </w:rPr>
        <w:t>e</w:t>
      </w:r>
      <w:r w:rsidRPr="00AA44BE">
        <w:rPr>
          <w:rFonts w:ascii="Calibri" w:hAnsi="Calibri" w:cs="Calibri"/>
          <w:bCs/>
          <w:sz w:val="22"/>
          <w:szCs w:val="22"/>
        </w:rPr>
        <w:t xml:space="preserve">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68CBFF94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5BD4A4E1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55824773"/>
      <w:bookmarkStart w:id="15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62715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4"/>
    <w:p w14:paraId="2360BFBA" w14:textId="3AD46E6E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0161A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6" w:name="_Hlk55821794"/>
      <w:bookmarkStart w:id="17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6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7"/>
    </w:p>
    <w:p w14:paraId="53FC3789" w14:textId="5220D9C8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, zdravnika izvedenca.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8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19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8"/>
    <w:bookmarkEnd w:id="19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0" w:name="_Toc378333585"/>
      <w:bookmarkEnd w:id="9"/>
      <w:bookmarkEnd w:id="13"/>
      <w:bookmarkEnd w:id="15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0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D2341DC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>do vključno</w:t>
      </w:r>
      <w:r w:rsidR="00216FDC" w:rsidRPr="00D739D6">
        <w:rPr>
          <w:rFonts w:asciiTheme="minorHAnsi" w:hAnsiTheme="minorHAnsi"/>
          <w:b/>
          <w:sz w:val="22"/>
          <w:szCs w:val="22"/>
        </w:rPr>
        <w:t xml:space="preserve"> </w:t>
      </w:r>
      <w:r w:rsidR="00E43F27">
        <w:rPr>
          <w:rFonts w:asciiTheme="minorHAnsi" w:hAnsiTheme="minorHAnsi"/>
          <w:b/>
          <w:sz w:val="22"/>
          <w:szCs w:val="22"/>
        </w:rPr>
        <w:t>11</w:t>
      </w:r>
      <w:r w:rsidR="00BF1A61" w:rsidRPr="00D739D6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4</w:t>
      </w:r>
      <w:r w:rsidR="00BF1A61" w:rsidRPr="00D739D6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2023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648ABD44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>najkasneje do</w:t>
      </w:r>
      <w:r w:rsidR="00186921" w:rsidRPr="00D739D6">
        <w:rPr>
          <w:rFonts w:asciiTheme="minorHAnsi" w:hAnsiTheme="minorHAnsi"/>
          <w:sz w:val="22"/>
          <w:szCs w:val="22"/>
        </w:rPr>
        <w:t xml:space="preserve"> </w:t>
      </w:r>
      <w:r w:rsidR="00406DE0">
        <w:rPr>
          <w:rFonts w:ascii="Calibri" w:hAnsi="Calibri" w:cs="Calibri"/>
          <w:b/>
          <w:sz w:val="22"/>
          <w:szCs w:val="22"/>
        </w:rPr>
        <w:t>1</w:t>
      </w:r>
      <w:r w:rsidR="00E43F27">
        <w:rPr>
          <w:rFonts w:ascii="Calibri" w:hAnsi="Calibri" w:cs="Calibri"/>
          <w:b/>
          <w:sz w:val="22"/>
          <w:szCs w:val="22"/>
        </w:rPr>
        <w:t>4</w:t>
      </w:r>
      <w:r w:rsidR="00186921" w:rsidRPr="00D739D6">
        <w:rPr>
          <w:rFonts w:ascii="Calibri" w:hAnsi="Calibri" w:cs="Calibri"/>
          <w:b/>
          <w:sz w:val="22"/>
          <w:szCs w:val="22"/>
        </w:rPr>
        <w:t>.</w:t>
      </w:r>
      <w:r w:rsidR="00A04826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406DE0">
        <w:rPr>
          <w:rFonts w:ascii="Calibri" w:hAnsi="Calibri" w:cs="Calibri"/>
          <w:b/>
          <w:sz w:val="22"/>
          <w:szCs w:val="22"/>
        </w:rPr>
        <w:t>4</w:t>
      </w:r>
      <w:r w:rsidR="00BF1A61" w:rsidRPr="00D739D6">
        <w:rPr>
          <w:rFonts w:ascii="Calibri" w:hAnsi="Calibri" w:cs="Calibri"/>
          <w:b/>
          <w:sz w:val="22"/>
          <w:szCs w:val="22"/>
        </w:rPr>
        <w:t>.2023</w:t>
      </w:r>
      <w:r w:rsidR="004D1927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do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1025C8" w:rsidRPr="00164C71" w14:paraId="2D67ACE1" w14:textId="77777777" w:rsidTr="00166956">
        <w:trPr>
          <w:trHeight w:val="315"/>
          <w:jc w:val="center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6A572D" w:rsidRPr="00164C71" w14:paraId="41EEDC81" w14:textId="77777777" w:rsidTr="00F63CC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69B" w14:textId="56D7A4C2" w:rsidR="006A572D" w:rsidRPr="00164C71" w:rsidRDefault="006A572D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7639A8FD" w:rsidR="006A572D" w:rsidRPr="00164C71" w:rsidRDefault="000D150E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 Tušar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E34E" w14:textId="7FB1C843" w:rsidR="006A572D" w:rsidRDefault="000D150E" w:rsidP="000D150E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30 77 292</w:t>
            </w:r>
          </w:p>
          <w:p w14:paraId="261D0252" w14:textId="19B53C69" w:rsidR="000D150E" w:rsidRPr="000D150E" w:rsidRDefault="000D150E" w:rsidP="000D150E">
            <w:pPr>
              <w:ind w:left="-7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070 689 603</w:t>
            </w:r>
          </w:p>
        </w:tc>
      </w:tr>
      <w:tr w:rsidR="0041011E" w:rsidRPr="00164C71" w14:paraId="21649EED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A8C27" w14:textId="0E304992" w:rsidR="0041011E" w:rsidRDefault="0041011E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Celje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8158" w14:textId="61BD54C3" w:rsidR="0041011E" w:rsidRPr="005B5159" w:rsidRDefault="0041011E" w:rsidP="00BC54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Helenca Marija Benkovič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04461" w14:textId="77777777" w:rsidR="0041011E" w:rsidRDefault="0041011E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(03) 42 02 363</w:t>
            </w:r>
          </w:p>
          <w:p w14:paraId="2261EA42" w14:textId="4341D352" w:rsidR="0041011E" w:rsidRPr="00164C71" w:rsidRDefault="0041011E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031 255 152</w:t>
            </w:r>
          </w:p>
        </w:tc>
      </w:tr>
      <w:tr w:rsidR="00085EDB" w:rsidRPr="00164C71" w14:paraId="63CB7F36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84E8" w14:textId="1482B606" w:rsidR="00085EDB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Kranj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9856" w14:textId="28B8C148" w:rsidR="00085EDB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Nataša </w:t>
            </w:r>
            <w:proofErr w:type="spell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Küs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694FD" w14:textId="77777777" w:rsidR="00085EDB" w:rsidRDefault="00ED3C09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41011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</w:t>
            </w: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="0041011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23 70 303</w:t>
            </w:r>
          </w:p>
          <w:p w14:paraId="4E671633" w14:textId="4E19645B" w:rsidR="0041011E" w:rsidRPr="00164C71" w:rsidRDefault="0041011E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031 790 233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201D4965" w:rsidR="007438D0" w:rsidRPr="00164C7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406DE0">
        <w:rPr>
          <w:rFonts w:ascii="Calibri" w:eastAsia="Calibri" w:hAnsi="Calibri" w:cs="Calibri"/>
          <w:b/>
          <w:bCs/>
          <w:sz w:val="22"/>
          <w:szCs w:val="22"/>
          <w:lang w:eastAsia="en-US"/>
        </w:rPr>
        <w:t>1</w:t>
      </w:r>
      <w:r w:rsidR="00E43F27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="0041011E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4</w:t>
      </w:r>
      <w:r w:rsidR="0041011E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2</w:t>
      </w:r>
      <w:r w:rsidR="0041011E" w:rsidRPr="008E58B2">
        <w:rPr>
          <w:rFonts w:ascii="Calibri" w:eastAsia="Calibri" w:hAnsi="Calibri" w:cs="Calibri"/>
          <w:b/>
          <w:bCs/>
          <w:sz w:val="22"/>
          <w:szCs w:val="22"/>
          <w:lang w:eastAsia="en-US"/>
        </w:rPr>
        <w:t>023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2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C986DB5" w:rsidR="00B85336" w:rsidRPr="00164C71" w:rsidRDefault="00B85336" w:rsidP="006A572D">
      <w:pPr>
        <w:numPr>
          <w:ilvl w:val="12"/>
          <w:numId w:val="0"/>
        </w:numPr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766F67F7" w14:textId="1E2DC9B6" w:rsidR="00B85336" w:rsidRPr="00E4188D" w:rsidRDefault="00B85336" w:rsidP="00CC390B">
      <w:pPr>
        <w:spacing w:after="120"/>
        <w:ind w:left="567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164C71">
        <w:rPr>
          <w:rFonts w:ascii="Calibri" w:hAnsi="Calibri"/>
          <w:color w:val="00B050"/>
          <w:sz w:val="22"/>
          <w:szCs w:val="22"/>
        </w:rPr>
        <w:t>Pri sklopih</w:t>
      </w:r>
      <w:r w:rsidR="00F96236" w:rsidRPr="00164C71">
        <w:rPr>
          <w:rFonts w:ascii="Calibri" w:hAnsi="Calibri"/>
          <w:color w:val="00B050"/>
          <w:sz w:val="22"/>
          <w:szCs w:val="22"/>
        </w:rPr>
        <w:t xml:space="preserve"> od</w:t>
      </w:r>
      <w:r w:rsidRPr="00164C71">
        <w:rPr>
          <w:rFonts w:ascii="Calibri" w:hAnsi="Calibri"/>
          <w:color w:val="00B050"/>
          <w:sz w:val="22"/>
          <w:szCs w:val="22"/>
        </w:rPr>
        <w:t xml:space="preserve"> </w:t>
      </w:r>
      <w:bookmarkStart w:id="23" w:name="_Hlk22045086"/>
      <w:r w:rsidRPr="00164C71">
        <w:rPr>
          <w:rFonts w:ascii="Calibri" w:hAnsi="Calibri"/>
          <w:color w:val="00B050"/>
          <w:sz w:val="22"/>
          <w:szCs w:val="22"/>
        </w:rPr>
        <w:t>1</w:t>
      </w:r>
      <w:r w:rsidR="00F96236" w:rsidRPr="00164C71">
        <w:rPr>
          <w:rFonts w:ascii="Calibri" w:hAnsi="Calibri"/>
          <w:color w:val="00B050"/>
          <w:sz w:val="22"/>
          <w:szCs w:val="22"/>
        </w:rPr>
        <w:t xml:space="preserve"> do</w:t>
      </w:r>
      <w:r w:rsidRPr="00164C71">
        <w:rPr>
          <w:rFonts w:ascii="Calibri" w:hAnsi="Calibri"/>
          <w:color w:val="00B050"/>
          <w:sz w:val="22"/>
          <w:szCs w:val="22"/>
        </w:rPr>
        <w:t>-</w:t>
      </w:r>
      <w:r w:rsidR="006A572D">
        <w:rPr>
          <w:rFonts w:ascii="Calibri" w:hAnsi="Calibri"/>
          <w:color w:val="00B050"/>
          <w:sz w:val="22"/>
          <w:szCs w:val="22"/>
        </w:rPr>
        <w:t xml:space="preserve">3 </w:t>
      </w:r>
      <w:r w:rsidRPr="00164C71">
        <w:rPr>
          <w:rFonts w:ascii="Calibri" w:hAnsi="Calibri" w:cs="Calibri"/>
          <w:color w:val="00B050"/>
          <w:sz w:val="22"/>
          <w:szCs w:val="22"/>
        </w:rPr>
        <w:t>(naloge imenovanega zdravnik</w:t>
      </w:r>
      <w:r w:rsidR="00A81507" w:rsidRPr="00164C71">
        <w:rPr>
          <w:rFonts w:ascii="Calibri" w:hAnsi="Calibri" w:cs="Calibri"/>
          <w:color w:val="00B050"/>
          <w:sz w:val="22"/>
          <w:szCs w:val="22"/>
        </w:rPr>
        <w:t>a</w:t>
      </w:r>
      <w:r w:rsidR="0041011E">
        <w:rPr>
          <w:rFonts w:ascii="Calibri" w:hAnsi="Calibri" w:cs="Calibri"/>
          <w:color w:val="00B050"/>
          <w:sz w:val="22"/>
          <w:szCs w:val="22"/>
        </w:rPr>
        <w:t xml:space="preserve"> in zdravnike izvedenca</w:t>
      </w:r>
      <w:r w:rsidR="00CC390B">
        <w:rPr>
          <w:rFonts w:ascii="Calibri" w:hAnsi="Calibri" w:cs="Calibri"/>
          <w:color w:val="00B050"/>
          <w:sz w:val="22"/>
          <w:szCs w:val="22"/>
        </w:rPr>
        <w:t>)</w:t>
      </w:r>
      <w:r w:rsidRPr="00164C71">
        <w:rPr>
          <w:rFonts w:ascii="Calibri" w:hAnsi="Calibri" w:cs="Calibri"/>
          <w:color w:val="00B050"/>
          <w:sz w:val="22"/>
          <w:szCs w:val="22"/>
        </w:rPr>
        <w:t xml:space="preserve"> </w:t>
      </w:r>
      <w:bookmarkEnd w:id="23"/>
      <w:r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Pr="00E4188D">
        <w:rPr>
          <w:rFonts w:ascii="Calibri" w:hAnsi="Calibri"/>
          <w:color w:val="000000"/>
          <w:sz w:val="22"/>
          <w:szCs w:val="22"/>
        </w:rPr>
        <w:t>.</w:t>
      </w:r>
    </w:p>
    <w:p w14:paraId="2AF46D23" w14:textId="1EB58688" w:rsidR="00B85336" w:rsidRDefault="00B85336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24" w:name="_Hlk22035360"/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ta </w:t>
      </w:r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kader.</w:t>
      </w:r>
    </w:p>
    <w:p w14:paraId="74AE7705" w14:textId="77777777" w:rsidR="006A572D" w:rsidRDefault="00FA2C68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>oz. po drugih utemeljenih razlogih naročnika kot sta gospodarna poraba sredstev ali pretekle izkušnje naročnika s ponudnikom.</w:t>
      </w:r>
      <w:bookmarkEnd w:id="24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46FD951D" w14:textId="17B77920" w:rsidR="00AD00B7" w:rsidRPr="006A572D" w:rsidRDefault="005B55F3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lastRenderedPageBreak/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5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5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6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6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5DEE3F47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6A572D">
        <w:rPr>
          <w:rFonts w:asciiTheme="minorHAnsi" w:hAnsiTheme="minorHAnsi"/>
          <w:color w:val="000000" w:themeColor="text1"/>
          <w:sz w:val="22"/>
          <w:szCs w:val="22"/>
        </w:rPr>
        <w:t>3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7" w:name="_Hlk115939164"/>
      <w:bookmarkStart w:id="28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7"/>
      <w:r w:rsidRPr="00164C71">
        <w:rPr>
          <w:rFonts w:ascii="Calibri" w:hAnsi="Calibri" w:cs="Calibri"/>
          <w:sz w:val="22"/>
          <w:szCs w:val="22"/>
        </w:rPr>
        <w:t>po ZUTD</w:t>
      </w:r>
      <w:bookmarkEnd w:id="28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bookmarkEnd w:id="22"/>
    <w:p w14:paraId="169D3E5F" w14:textId="3DB7AF28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3512249A" w14:textId="0E495917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3E437E07" w14:textId="77777777" w:rsidR="006406BD" w:rsidRPr="006406BD" w:rsidRDefault="006406BD" w:rsidP="006406B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 (ponudnice, zdravnice, izvedenke, ipd.).</w:t>
      </w:r>
    </w:p>
    <w:p w14:paraId="5264C9D1" w14:textId="3E46AC02" w:rsidR="006406BD" w:rsidRDefault="006406BD">
      <w:pPr>
        <w:pStyle w:val="Sprotnaopomba-besedilo"/>
      </w:pP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4160A63" w14:textId="79374F42" w:rsidR="00BC548E" w:rsidRDefault="00BC548E" w:rsidP="00EC4833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 da se prijavlja na prvo zapisan sklop, za ostale pa je pripravljen izvajati naloge.</w:t>
      </w:r>
    </w:p>
  </w:footnote>
  <w:footnote w:id="4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1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1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0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3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5"/>
  </w:num>
  <w:num w:numId="2" w16cid:durableId="1561556896">
    <w:abstractNumId w:val="0"/>
  </w:num>
  <w:num w:numId="3" w16cid:durableId="727269447">
    <w:abstractNumId w:val="36"/>
  </w:num>
  <w:num w:numId="4" w16cid:durableId="1223759863">
    <w:abstractNumId w:val="24"/>
  </w:num>
  <w:num w:numId="5" w16cid:durableId="1972511731">
    <w:abstractNumId w:val="15"/>
  </w:num>
  <w:num w:numId="6" w16cid:durableId="1554806972">
    <w:abstractNumId w:val="26"/>
  </w:num>
  <w:num w:numId="7" w16cid:durableId="1783572065">
    <w:abstractNumId w:val="16"/>
  </w:num>
  <w:num w:numId="8" w16cid:durableId="444279201">
    <w:abstractNumId w:val="2"/>
  </w:num>
  <w:num w:numId="9" w16cid:durableId="713886622">
    <w:abstractNumId w:val="3"/>
  </w:num>
  <w:num w:numId="10" w16cid:durableId="2015450247">
    <w:abstractNumId w:val="9"/>
  </w:num>
  <w:num w:numId="11" w16cid:durableId="14774660">
    <w:abstractNumId w:val="17"/>
  </w:num>
  <w:num w:numId="12" w16cid:durableId="1568372321">
    <w:abstractNumId w:val="34"/>
  </w:num>
  <w:num w:numId="13" w16cid:durableId="1126385721">
    <w:abstractNumId w:val="19"/>
  </w:num>
  <w:num w:numId="14" w16cid:durableId="833034070">
    <w:abstractNumId w:val="35"/>
  </w:num>
  <w:num w:numId="15" w16cid:durableId="1992560177">
    <w:abstractNumId w:val="30"/>
  </w:num>
  <w:num w:numId="16" w16cid:durableId="272833823">
    <w:abstractNumId w:val="8"/>
  </w:num>
  <w:num w:numId="17" w16cid:durableId="637539619">
    <w:abstractNumId w:val="28"/>
  </w:num>
  <w:num w:numId="18" w16cid:durableId="773551049">
    <w:abstractNumId w:val="14"/>
  </w:num>
  <w:num w:numId="19" w16cid:durableId="2061859373">
    <w:abstractNumId w:val="20"/>
  </w:num>
  <w:num w:numId="20" w16cid:durableId="1999308869">
    <w:abstractNumId w:val="29"/>
  </w:num>
  <w:num w:numId="21" w16cid:durableId="220093760">
    <w:abstractNumId w:val="27"/>
  </w:num>
  <w:num w:numId="22" w16cid:durableId="42028871">
    <w:abstractNumId w:val="1"/>
  </w:num>
  <w:num w:numId="23" w16cid:durableId="528303118">
    <w:abstractNumId w:val="23"/>
  </w:num>
  <w:num w:numId="24" w16cid:durableId="1339504183">
    <w:abstractNumId w:val="32"/>
  </w:num>
  <w:num w:numId="25" w16cid:durableId="2044093050">
    <w:abstractNumId w:val="21"/>
  </w:num>
  <w:num w:numId="26" w16cid:durableId="611671884">
    <w:abstractNumId w:val="6"/>
  </w:num>
  <w:num w:numId="27" w16cid:durableId="1473715469">
    <w:abstractNumId w:val="25"/>
  </w:num>
  <w:num w:numId="28" w16cid:durableId="29764754">
    <w:abstractNumId w:val="31"/>
  </w:num>
  <w:num w:numId="29" w16cid:durableId="383062101">
    <w:abstractNumId w:val="4"/>
  </w:num>
  <w:num w:numId="30" w16cid:durableId="559436511">
    <w:abstractNumId w:val="10"/>
  </w:num>
  <w:num w:numId="31" w16cid:durableId="1788743038">
    <w:abstractNumId w:val="18"/>
  </w:num>
  <w:num w:numId="32" w16cid:durableId="1530870340">
    <w:abstractNumId w:val="33"/>
  </w:num>
  <w:num w:numId="33" w16cid:durableId="519854138">
    <w:abstractNumId w:val="11"/>
  </w:num>
  <w:num w:numId="34" w16cid:durableId="1827622323">
    <w:abstractNumId w:val="22"/>
  </w:num>
  <w:num w:numId="35" w16cid:durableId="1729452728">
    <w:abstractNumId w:val="13"/>
  </w:num>
  <w:num w:numId="36" w16cid:durableId="1584876107">
    <w:abstractNumId w:val="7"/>
  </w:num>
  <w:num w:numId="37" w16cid:durableId="118648169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153</TotalTime>
  <Pages>5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12946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10</cp:revision>
  <cp:lastPrinted>2022-01-06T08:45:00Z</cp:lastPrinted>
  <dcterms:created xsi:type="dcterms:W3CDTF">2023-03-16T12:17:00Z</dcterms:created>
  <dcterms:modified xsi:type="dcterms:W3CDTF">2023-03-29T06:51:00Z</dcterms:modified>
</cp:coreProperties>
</file>